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E18" w:rsidRDefault="00167E18" w:rsidP="00767C6E">
      <w:pPr>
        <w:jc w:val="both"/>
        <w:rPr>
          <w:noProof/>
          <w:lang w:eastAsia="de-DE"/>
        </w:rPr>
      </w:pPr>
    </w:p>
    <w:p w:rsidR="00686EAF" w:rsidRDefault="00767C6E" w:rsidP="00767C6E">
      <w:pPr>
        <w:jc w:val="both"/>
        <w:rPr>
          <w:noProof/>
          <w:lang w:eastAsia="de-DE"/>
        </w:rPr>
      </w:pPr>
      <w:bookmarkStart w:id="0" w:name="_GoBack"/>
      <w:bookmarkEnd w:id="0"/>
      <w:r w:rsidRPr="00767C6E">
        <w:rPr>
          <w:noProof/>
          <w:lang w:eastAsia="de-DE"/>
        </w:rPr>
        <w:t>Die Landesplanungen Hamburg und Schl</w:t>
      </w:r>
      <w:r>
        <w:rPr>
          <w:noProof/>
          <w:lang w:eastAsia="de-DE"/>
        </w:rPr>
        <w:t>eswig-Holstein haben zur Abstim</w:t>
      </w:r>
      <w:r w:rsidRPr="00767C6E">
        <w:rPr>
          <w:noProof/>
          <w:lang w:eastAsia="de-DE"/>
        </w:rPr>
        <w:t xml:space="preserve">mung von </w:t>
      </w:r>
      <w:r>
        <w:rPr>
          <w:noProof/>
          <w:lang w:eastAsia="de-DE"/>
        </w:rPr>
        <w:t>E</w:t>
      </w:r>
      <w:r w:rsidRPr="00767C6E">
        <w:rPr>
          <w:noProof/>
          <w:lang w:eastAsia="de-DE"/>
        </w:rPr>
        <w:t>inzelhandels</w:t>
      </w:r>
      <w:r>
        <w:rPr>
          <w:noProof/>
          <w:lang w:eastAsia="de-DE"/>
        </w:rPr>
        <w:t>-</w:t>
      </w:r>
      <w:r w:rsidRPr="00767C6E">
        <w:rPr>
          <w:noProof/>
          <w:lang w:eastAsia="de-DE"/>
        </w:rPr>
        <w:t xml:space="preserve">entwicklungen im Jahr 2006 ein </w:t>
      </w:r>
      <w:r w:rsidRPr="004606FF">
        <w:rPr>
          <w:b/>
          <w:noProof/>
          <w:lang w:eastAsia="de-DE"/>
        </w:rPr>
        <w:t>Interkommunales Forum</w:t>
      </w:r>
      <w:r w:rsidRPr="00767C6E">
        <w:rPr>
          <w:noProof/>
          <w:lang w:eastAsia="de-DE"/>
        </w:rPr>
        <w:t xml:space="preserve"> initiiert, das als Leitprojekt im Regionalen Entwicklungskonzept der Metropolregion Hamburg verankert ist. Das Forum diente ursprünglich u.a. dazu, das Bewusstsein der Kommunen über die regionalen Auswirkungen großflächiger Einzel</w:t>
      </w:r>
      <w:r>
        <w:rPr>
          <w:noProof/>
          <w:lang w:eastAsia="de-DE"/>
        </w:rPr>
        <w:t>-</w:t>
      </w:r>
      <w:r w:rsidRPr="00767C6E">
        <w:rPr>
          <w:noProof/>
          <w:lang w:eastAsia="de-DE"/>
        </w:rPr>
        <w:t>handelsvorhaben zu stä</w:t>
      </w:r>
      <w:r>
        <w:rPr>
          <w:noProof/>
          <w:lang w:eastAsia="de-DE"/>
        </w:rPr>
        <w:t xml:space="preserve">rken. </w:t>
      </w:r>
    </w:p>
    <w:p w:rsidR="00767C6E" w:rsidRPr="00767C6E" w:rsidRDefault="00767C6E" w:rsidP="00767C6E">
      <w:pPr>
        <w:jc w:val="both"/>
        <w:rPr>
          <w:noProof/>
          <w:lang w:eastAsia="de-DE"/>
        </w:rPr>
      </w:pPr>
      <w:r w:rsidRPr="004606FF">
        <w:rPr>
          <w:b/>
          <w:noProof/>
          <w:lang w:eastAsia="de-DE"/>
        </w:rPr>
        <w:t>Kooperationspartner</w:t>
      </w:r>
      <w:r w:rsidRPr="00767C6E">
        <w:rPr>
          <w:noProof/>
          <w:lang w:eastAsia="de-DE"/>
        </w:rPr>
        <w:t xml:space="preserve"> des Forums sind seit dem Jahr 2012 der Bezirk Hamburg-Bergedorf, die Städte Glinde und Reinbek sowie die Gemeinde Wentorf bei Hamburg. Der Betrachtungsraum des Forums umfasst neben dem Kooperationsraum Teile des Be</w:t>
      </w:r>
      <w:r>
        <w:rPr>
          <w:noProof/>
          <w:lang w:eastAsia="de-DE"/>
        </w:rPr>
        <w:t>zirks Ham</w:t>
      </w:r>
      <w:r w:rsidRPr="00767C6E">
        <w:rPr>
          <w:noProof/>
          <w:lang w:eastAsia="de-DE"/>
        </w:rPr>
        <w:t xml:space="preserve">burg-Mitte, die Städte Geesthacht, Lauenburg/Elbe und Schwarzenbek, die Gemeinden Barsbüttel, Oststeinbek, Aumühle und Wohltorf, die Ämter Lütau und Hohe Elbgeest sowie Teile des </w:t>
      </w:r>
      <w:r w:rsidR="00686EAF">
        <w:rPr>
          <w:noProof/>
          <w:lang w:eastAsia="de-DE"/>
        </w:rPr>
        <w:t>Amtes Schwarzenbek-Land (Brunst</w:t>
      </w:r>
      <w:r w:rsidRPr="00767C6E">
        <w:rPr>
          <w:noProof/>
          <w:lang w:eastAsia="de-DE"/>
        </w:rPr>
        <w:t xml:space="preserve">orf, Kollow, Gülzow) und des Amtes Siek (Stapelfeld, Braak, Brunsbek). </w:t>
      </w:r>
    </w:p>
    <w:p w:rsidR="00767C6E" w:rsidRPr="00767C6E" w:rsidRDefault="00767C6E" w:rsidP="00767C6E">
      <w:pPr>
        <w:rPr>
          <w:noProof/>
          <w:lang w:eastAsia="de-DE"/>
        </w:rPr>
      </w:pPr>
      <w:r w:rsidRPr="00767C6E">
        <w:rPr>
          <w:noProof/>
          <w:lang w:eastAsia="de-DE"/>
        </w:rPr>
        <w:t xml:space="preserve">Die </w:t>
      </w:r>
      <w:r w:rsidRPr="00767C6E">
        <w:rPr>
          <w:b/>
          <w:bCs/>
          <w:noProof/>
          <w:lang w:eastAsia="de-DE"/>
        </w:rPr>
        <w:t xml:space="preserve">übergeordneten Ziele </w:t>
      </w:r>
      <w:r w:rsidRPr="00767C6E">
        <w:rPr>
          <w:noProof/>
          <w:lang w:eastAsia="de-DE"/>
        </w:rPr>
        <w:t xml:space="preserve">des Forums sind: </w:t>
      </w:r>
    </w:p>
    <w:p w:rsidR="00767C6E" w:rsidRPr="00767C6E" w:rsidRDefault="00767C6E" w:rsidP="00767C6E">
      <w:pPr>
        <w:rPr>
          <w:noProof/>
          <w:lang w:eastAsia="de-DE"/>
        </w:rPr>
      </w:pPr>
      <w:r w:rsidRPr="00767C6E">
        <w:rPr>
          <w:noProof/>
          <w:lang w:eastAsia="de-DE"/>
        </w:rPr>
        <w:t xml:space="preserve">▪ Reduzierung von Konkurrenzen zwischen den Kommunen („an einem Strang ziehen“), </w:t>
      </w:r>
      <w:r w:rsidR="00686EAF">
        <w:rPr>
          <w:noProof/>
          <w:lang w:eastAsia="de-DE"/>
        </w:rPr>
        <w:br/>
      </w:r>
      <w:r w:rsidRPr="00767C6E">
        <w:rPr>
          <w:noProof/>
          <w:lang w:eastAsia="de-DE"/>
        </w:rPr>
        <w:t>▪ Erarbeitung konzeptioneller Ansätze a</w:t>
      </w:r>
      <w:r>
        <w:rPr>
          <w:noProof/>
          <w:lang w:eastAsia="de-DE"/>
        </w:rPr>
        <w:t>ls Grundlage für eine aktive An</w:t>
      </w:r>
      <w:r w:rsidRPr="00767C6E">
        <w:rPr>
          <w:noProof/>
          <w:lang w:eastAsia="de-DE"/>
        </w:rPr>
        <w:t xml:space="preserve">siedlungspolitik </w:t>
      </w:r>
      <w:r>
        <w:rPr>
          <w:noProof/>
          <w:lang w:eastAsia="de-DE"/>
        </w:rPr>
        <w:br/>
        <w:t xml:space="preserve">  </w:t>
      </w:r>
      <w:r w:rsidRPr="00767C6E">
        <w:rPr>
          <w:noProof/>
          <w:lang w:eastAsia="de-DE"/>
        </w:rPr>
        <w:t xml:space="preserve">der Kommunen, </w:t>
      </w:r>
      <w:r w:rsidR="00686EAF">
        <w:rPr>
          <w:noProof/>
          <w:lang w:eastAsia="de-DE"/>
        </w:rPr>
        <w:br/>
      </w:r>
      <w:r w:rsidRPr="00767C6E">
        <w:rPr>
          <w:noProof/>
          <w:lang w:eastAsia="de-DE"/>
        </w:rPr>
        <w:t xml:space="preserve">▪ klare Positionierung nach außen sowie </w:t>
      </w:r>
      <w:r w:rsidR="00686EAF">
        <w:rPr>
          <w:noProof/>
          <w:lang w:eastAsia="de-DE"/>
        </w:rPr>
        <w:br/>
      </w:r>
      <w:r w:rsidRPr="00767C6E">
        <w:rPr>
          <w:noProof/>
          <w:lang w:eastAsia="de-DE"/>
        </w:rPr>
        <w:t xml:space="preserve">▪ die Stärkung der Region. </w:t>
      </w:r>
    </w:p>
    <w:p w:rsidR="00F9036F" w:rsidRDefault="00767C6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4453255</wp:posOffset>
                </wp:positionV>
                <wp:extent cx="1733550" cy="333375"/>
                <wp:effectExtent l="0" t="0" r="0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7C6E" w:rsidRPr="00686EAF" w:rsidRDefault="00686EAF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686EAF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Bearbeitung:</w:t>
                            </w:r>
                            <w:r w:rsidR="00767C6E" w:rsidRPr="00686EAF"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CIMA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.75pt;margin-top:350.65pt;width:136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" fillcolor="white [3201]" stroked="f" strokeweight=".5pt">
                <v:textbox>
                  <w:txbxContent>
                    <w:p w:rsidR="00767C6E" w:rsidRPr="00686EAF" w:rsidRDefault="00686EAF">
                      <w:pPr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686EAF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Bearbeitung:</w:t>
                      </w:r>
                      <w:r w:rsidR="00767C6E" w:rsidRPr="00686EAF"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 xml:space="preserve"> CIMA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276A" w:rsidRPr="00A4276A">
        <w:rPr>
          <w:noProof/>
          <w:lang w:eastAsia="de-DE"/>
        </w:rPr>
        <w:drawing>
          <wp:inline distT="0" distB="0" distL="0" distR="0">
            <wp:extent cx="5760720" cy="450076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0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03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6A"/>
    <w:rsid w:val="00167E18"/>
    <w:rsid w:val="003F134C"/>
    <w:rsid w:val="004606FF"/>
    <w:rsid w:val="00686EAF"/>
    <w:rsid w:val="00767C6E"/>
    <w:rsid w:val="00A33FFD"/>
    <w:rsid w:val="00A4276A"/>
    <w:rsid w:val="00F5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7F0F"/>
  <w15:chartTrackingRefBased/>
  <w15:docId w15:val="{8DE9ACEF-C773-45D4-98DA-692A37BC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12:   Pohle</dc:creator>
  <cp:keywords/>
  <dc:description/>
  <cp:lastModifiedBy>12:   Pohle</cp:lastModifiedBy>
  <cp:revision>5</cp:revision>
  <cp:lastPrinted>2022-02-01T13:12:00Z</cp:lastPrinted>
  <dcterms:created xsi:type="dcterms:W3CDTF">2022-02-01T09:44:00Z</dcterms:created>
  <dcterms:modified xsi:type="dcterms:W3CDTF">2022-03-01T10:22:00Z</dcterms:modified>
</cp:coreProperties>
</file>