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707C82" w:rsidP="00A71669">
      <w:pPr>
        <w:spacing w:before="100" w:beforeAutospacing="1" w:after="100" w:afterAutospacing="1" w:line="276" w:lineRule="auto"/>
        <w:contextualSpacing/>
        <w:rPr>
          <w:sz w:val="24"/>
          <w:szCs w:val="24"/>
        </w:rPr>
      </w:pPr>
      <w:r w:rsidRPr="00707C82">
        <w:rPr>
          <w:color w:val="FF0000"/>
          <w:sz w:val="24"/>
          <w:szCs w:val="24"/>
        </w:rPr>
        <w:t>PRESSEINFORMATION</w:t>
      </w:r>
    </w:p>
    <w:p w:rsidR="00D90D27" w:rsidRPr="00931B96" w:rsidRDefault="00564503" w:rsidP="006E713A">
      <w:pPr>
        <w:rPr>
          <w:b/>
          <w:szCs w:val="24"/>
        </w:rPr>
      </w:pPr>
      <w:r w:rsidRPr="00D90D27">
        <w:rPr>
          <w:b/>
          <w:sz w:val="24"/>
          <w:szCs w:val="24"/>
        </w:rPr>
        <w:br/>
      </w:r>
      <w:proofErr w:type="spellStart"/>
      <w:proofErr w:type="gramStart"/>
      <w:r w:rsidR="006E713A" w:rsidRPr="00931B96">
        <w:rPr>
          <w:b/>
          <w:szCs w:val="24"/>
        </w:rPr>
        <w:t>Teilnehmer:innen</w:t>
      </w:r>
      <w:proofErr w:type="spellEnd"/>
      <w:proofErr w:type="gramEnd"/>
      <w:r w:rsidR="006E713A" w:rsidRPr="00931B96">
        <w:rPr>
          <w:b/>
          <w:szCs w:val="24"/>
        </w:rPr>
        <w:t xml:space="preserve"> von Amandus Kahl kommen auf 14.706  Kilometer beim Stadtradeln 2023</w:t>
      </w:r>
    </w:p>
    <w:p w:rsidR="006E713A" w:rsidRPr="006E713A" w:rsidRDefault="006E713A" w:rsidP="006E713A">
      <w:pPr>
        <w:rPr>
          <w:i/>
        </w:rPr>
      </w:pPr>
      <w:r w:rsidRPr="006E713A">
        <w:rPr>
          <w:i/>
        </w:rPr>
        <w:t>Am 22. Juni 2023 überreichte Bürgermeister Björn Warmer die Stadtradeln-Urkunden an 1</w:t>
      </w:r>
      <w:r w:rsidR="00F31C0B">
        <w:rPr>
          <w:i/>
        </w:rPr>
        <w:t>2</w:t>
      </w:r>
      <w:r w:rsidRPr="006E713A">
        <w:rPr>
          <w:i/>
        </w:rPr>
        <w:t xml:space="preserve"> Teams</w:t>
      </w:r>
    </w:p>
    <w:p w:rsidR="006E713A" w:rsidRDefault="006E713A" w:rsidP="006E713A">
      <w:r>
        <w:rPr>
          <w:b/>
          <w:szCs w:val="24"/>
        </w:rPr>
        <w:t>Reinbek, 26</w:t>
      </w:r>
      <w:r w:rsidR="00D90D27" w:rsidRPr="006E713A">
        <w:rPr>
          <w:b/>
          <w:szCs w:val="24"/>
        </w:rPr>
        <w:t xml:space="preserve">. </w:t>
      </w:r>
      <w:r>
        <w:rPr>
          <w:b/>
          <w:szCs w:val="24"/>
        </w:rPr>
        <w:t>Juni</w:t>
      </w:r>
      <w:r w:rsidR="00B23CEC" w:rsidRPr="006E713A">
        <w:rPr>
          <w:b/>
          <w:szCs w:val="24"/>
        </w:rPr>
        <w:t xml:space="preserve"> 2023</w:t>
      </w:r>
      <w:r w:rsidR="00D90D27" w:rsidRPr="006E713A">
        <w:rPr>
          <w:szCs w:val="24"/>
        </w:rPr>
        <w:t xml:space="preserve"> - </w:t>
      </w:r>
      <w:r>
        <w:t xml:space="preserve">Vom 29. Mai bis zum 18. Juni nahmen insgesamt 402 aktive Radelnde beim Stadtradeln in Reinbek teil. Dabei legten 31 Teams 85.249 Kilometer mit dem Fahrrad zurück und vermieden somit 14 Tonnen CO2. </w:t>
      </w:r>
    </w:p>
    <w:p w:rsidR="007F1C01" w:rsidRPr="007F1C01" w:rsidRDefault="007F1C01" w:rsidP="006E713A">
      <w:pPr>
        <w:rPr>
          <w:i/>
        </w:rPr>
      </w:pPr>
      <w:r>
        <w:rPr>
          <w:i/>
        </w:rPr>
        <w:t>„</w:t>
      </w:r>
      <w:r w:rsidR="00590737">
        <w:rPr>
          <w:i/>
        </w:rPr>
        <w:t xml:space="preserve">85.249 Kilometer haben die </w:t>
      </w:r>
      <w:proofErr w:type="spellStart"/>
      <w:r w:rsidR="00590737">
        <w:rPr>
          <w:i/>
        </w:rPr>
        <w:t>Reinbekerinnen</w:t>
      </w:r>
      <w:proofErr w:type="spellEnd"/>
      <w:r w:rsidR="00590737">
        <w:rPr>
          <w:i/>
        </w:rPr>
        <w:t xml:space="preserve"> und Reinbeker im Rahmen des Stadtradelns erzielt. Wow, das ist beeindruckend.“, sagt Sigrun Richter, Koordinatorin des Stadtradelns</w:t>
      </w:r>
      <w:r w:rsidR="008D6D6E">
        <w:rPr>
          <w:i/>
        </w:rPr>
        <w:t xml:space="preserve"> und ergänzt: „</w:t>
      </w:r>
      <w:r w:rsidR="00590737">
        <w:rPr>
          <w:i/>
        </w:rPr>
        <w:t xml:space="preserve">Das </w:t>
      </w:r>
      <w:r w:rsidR="008D6D6E">
        <w:rPr>
          <w:i/>
        </w:rPr>
        <w:t xml:space="preserve">ist eine beachtliche Zahl an Kilometern, die </w:t>
      </w:r>
      <w:r w:rsidR="00590737">
        <w:rPr>
          <w:i/>
        </w:rPr>
        <w:t>nicht mit dem Auto zurückgelegt worden sind un</w:t>
      </w:r>
      <w:r w:rsidR="008D6D6E">
        <w:rPr>
          <w:i/>
        </w:rPr>
        <w:t xml:space="preserve">d das finde ich </w:t>
      </w:r>
      <w:r w:rsidR="00D0371D">
        <w:rPr>
          <w:i/>
        </w:rPr>
        <w:t>richtig</w:t>
      </w:r>
      <w:r w:rsidR="008D6D6E">
        <w:rPr>
          <w:i/>
        </w:rPr>
        <w:t xml:space="preserve"> gut.“</w:t>
      </w:r>
    </w:p>
    <w:p w:rsidR="006E713A" w:rsidRDefault="006E713A" w:rsidP="006E713A">
      <w:r>
        <w:t>Am Donnerstagnachmittag, 22. Juni um 17 Uhr war es so weit: Noch bei besten Wetter und dem Eiswagen im Hintergrund, tummelte sich eine Gruppe von 25 Personen vor dem Reinbeker Rathaus und warteten auf die feierliche Übergabe der Stadtradeln</w:t>
      </w:r>
      <w:r w:rsidR="00F31C0B">
        <w:t xml:space="preserve"> Urkunden. Von 31 Teams waren 12</w:t>
      </w:r>
      <w:bookmarkStart w:id="0" w:name="_GoBack"/>
      <w:bookmarkEnd w:id="0"/>
      <w:r>
        <w:t xml:space="preserve"> vor Ort und nahmen von Bürgermeister Björn Warmer ihre Stadtradeln Urkunden entgegen. </w:t>
      </w:r>
    </w:p>
    <w:p w:rsidR="00931B96" w:rsidRDefault="006E713A" w:rsidP="006E713A">
      <w:r>
        <w:t xml:space="preserve">Spitzenreiter beim Stadtradeln Reinbek war das Team der Amandus Kahl GmbH &amp;Co KG: 44 Mitarbeitende kamen gemeinschaftlich auf 14.706 Kilometer. Viele weitere Teams, die am Donnerstag bei der Übergabe vor Ort waren, trugen maßgeblich zu dem Gesamtkilometerstand bei. Beispielsweise das 22-köpfige Team der Turn- und Sportvereinigung Reinbek von 1892 e.V., die zusammen 8.462 Kilometer einfuhren. Ebenfalls sehr engagiert war das Team des Reinbeker Krankenhauses St. Adolf-Stift mit 25 Teilnehmerinnen: Sie legten eine Strecke von 6.540 Kilometer zurück. Darüber hinaus waren die Reinbeker-Schulen auch wieder stark vertreten. Mit 48 Radfahrerinnen und Radfahrern erzielte die Gertrud-Lege-Schule 5.206 Kilometer. Die Grundschule Klosterbergen erlangte mit sechs Teilnehmenden 1.529 Kilometer. Die beinstarken </w:t>
      </w:r>
      <w:proofErr w:type="spellStart"/>
      <w:proofErr w:type="gramStart"/>
      <w:r>
        <w:t>Radler:innen</w:t>
      </w:r>
      <w:proofErr w:type="spellEnd"/>
      <w:proofErr w:type="gramEnd"/>
      <w:r>
        <w:t xml:space="preserve"> des ADFC-Reinbeks kamen mit 12 </w:t>
      </w:r>
      <w:proofErr w:type="spellStart"/>
      <w:r>
        <w:t>Teilnehmer:innen</w:t>
      </w:r>
      <w:proofErr w:type="spellEnd"/>
      <w:r>
        <w:t xml:space="preserve"> auf 4.3035 Kilometer und das Team </w:t>
      </w:r>
      <w:proofErr w:type="spellStart"/>
      <w:r>
        <w:t>Almirall</w:t>
      </w:r>
      <w:proofErr w:type="spellEnd"/>
      <w:r>
        <w:t xml:space="preserve">, mit ebenfalls 12 Radelnden, legte im Aktionszeitraum 2.492 Kilometer zurück. Daneben gab es viele weitere sportliche Teams wie die CDU Reinbek, Die Tina, Team </w:t>
      </w:r>
      <w:proofErr w:type="spellStart"/>
      <w:r>
        <w:t>Ohe</w:t>
      </w:r>
      <w:proofErr w:type="spellEnd"/>
      <w:r>
        <w:t xml:space="preserve">, die Siedlergemeinschaft Neuschönningstedt und die Radelnden Amtsschimmel. Sie erzielten im Rahmen des Stadtradelns zwischen 331 bis 493 Kilometern. </w:t>
      </w:r>
    </w:p>
    <w:p w:rsidR="006E713A" w:rsidRDefault="006E713A" w:rsidP="006E713A">
      <w:r>
        <w:t>Eine begeistere Radlerin ergänzte nach der Übergabe, dass die Sternfahrt nach Hamburg außerordentlich schön, aber auch ganz schön anstrengend gewesen wäre. „Es hat sich gelohnt“, resümiert die Teilnehmerin glücklich.</w:t>
      </w:r>
    </w:p>
    <w:p w:rsidR="00D90D27" w:rsidRPr="006E713A" w:rsidRDefault="006E713A" w:rsidP="006E713A">
      <w:pPr>
        <w:spacing w:before="120" w:after="120" w:line="276" w:lineRule="auto"/>
        <w:jc w:val="both"/>
        <w:rPr>
          <w:szCs w:val="24"/>
        </w:rPr>
      </w:pPr>
      <w:r>
        <w:t>Nach der feierlichen Übergabe haben sich die Gäste bei noch besten Wetter mit Eis gestärkt. Ein rundum gelungener Abschluss des Stadtradelns 2023 in Reinbek. Die Stadtverwaltung freut sich auf</w:t>
      </w:r>
      <w:r w:rsidR="00EA786F">
        <w:t xml:space="preserve"> das kommende Stadtradeln in 2024.</w:t>
      </w:r>
    </w:p>
    <w:p w:rsidR="00970F2F" w:rsidRPr="00D90D27" w:rsidRDefault="00931B96" w:rsidP="00B5722C">
      <w:pPr>
        <w:spacing w:after="200"/>
        <w:jc w:val="both"/>
        <w:rPr>
          <w:sz w:val="24"/>
          <w:szCs w:val="24"/>
        </w:rPr>
      </w:pPr>
      <w:r>
        <w:rPr>
          <w:sz w:val="24"/>
          <w:szCs w:val="24"/>
        </w:rPr>
        <w:br/>
      </w:r>
      <w:r>
        <w:rPr>
          <w:sz w:val="24"/>
          <w:szCs w:val="24"/>
        </w:rPr>
        <w:br/>
      </w:r>
      <w:r>
        <w:rPr>
          <w:sz w:val="24"/>
          <w:szCs w:val="24"/>
        </w:rPr>
        <w:lastRenderedPageBreak/>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931B96" w:rsidRPr="00931B96" w:rsidTr="006D0226">
        <w:tc>
          <w:tcPr>
            <w:tcW w:w="5070" w:type="dxa"/>
          </w:tcPr>
          <w:p w:rsidR="00931B96" w:rsidRPr="00931B96" w:rsidRDefault="00931B96" w:rsidP="006D0226">
            <w:pPr>
              <w:pStyle w:val="Default"/>
              <w:spacing w:line="192" w:lineRule="auto"/>
              <w:rPr>
                <w:b/>
                <w:bCs/>
                <w:sz w:val="16"/>
                <w:szCs w:val="18"/>
              </w:rPr>
            </w:pPr>
            <w:r w:rsidRPr="00931B96">
              <w:rPr>
                <w:b/>
                <w:bCs/>
                <w:sz w:val="16"/>
                <w:szCs w:val="18"/>
              </w:rPr>
              <w:t xml:space="preserve">Fachbereich Zentrale Steuerung </w:t>
            </w:r>
          </w:p>
          <w:p w:rsidR="00931B96" w:rsidRPr="00931B96" w:rsidRDefault="00931B96" w:rsidP="006D0226">
            <w:pPr>
              <w:pStyle w:val="Default"/>
              <w:spacing w:line="192" w:lineRule="auto"/>
              <w:rPr>
                <w:b/>
                <w:bCs/>
                <w:sz w:val="16"/>
                <w:szCs w:val="18"/>
              </w:rPr>
            </w:pPr>
            <w:r w:rsidRPr="00931B96">
              <w:rPr>
                <w:b/>
                <w:bCs/>
                <w:sz w:val="16"/>
                <w:szCs w:val="18"/>
              </w:rPr>
              <w:t>Medien</w:t>
            </w:r>
          </w:p>
          <w:p w:rsidR="00931B96" w:rsidRPr="00931B96" w:rsidRDefault="00931B96" w:rsidP="006D0226">
            <w:pPr>
              <w:pStyle w:val="Default"/>
              <w:spacing w:line="192" w:lineRule="auto"/>
              <w:rPr>
                <w:bCs/>
                <w:sz w:val="16"/>
                <w:szCs w:val="18"/>
              </w:rPr>
            </w:pPr>
            <w:r w:rsidRPr="00931B96">
              <w:rPr>
                <w:bCs/>
                <w:sz w:val="16"/>
                <w:szCs w:val="18"/>
              </w:rPr>
              <w:t>Penelope Friebel</w:t>
            </w:r>
            <w:r w:rsidRPr="00931B96">
              <w:rPr>
                <w:bCs/>
                <w:sz w:val="16"/>
                <w:szCs w:val="18"/>
              </w:rPr>
              <w:br/>
              <w:t>Dr. Kajsa Philippa Niehusen</w:t>
            </w:r>
          </w:p>
          <w:p w:rsidR="00931B96" w:rsidRPr="00931B96" w:rsidRDefault="00931B96" w:rsidP="006D0226">
            <w:pPr>
              <w:pStyle w:val="Default"/>
              <w:tabs>
                <w:tab w:val="left" w:pos="0"/>
                <w:tab w:val="left" w:pos="1134"/>
              </w:tabs>
              <w:spacing w:line="200" w:lineRule="exact"/>
              <w:rPr>
                <w:sz w:val="16"/>
                <w:szCs w:val="18"/>
              </w:rPr>
            </w:pPr>
            <w:r w:rsidRPr="00931B96">
              <w:rPr>
                <w:sz w:val="16"/>
                <w:szCs w:val="18"/>
              </w:rPr>
              <w:t>Rathaus • 1. Stock • Raum 129</w:t>
            </w:r>
          </w:p>
          <w:p w:rsidR="00931B96" w:rsidRPr="00931B96" w:rsidRDefault="00931B96" w:rsidP="006D0226">
            <w:pPr>
              <w:pStyle w:val="Default"/>
              <w:tabs>
                <w:tab w:val="left" w:pos="0"/>
                <w:tab w:val="left" w:pos="1134"/>
              </w:tabs>
              <w:spacing w:line="200" w:lineRule="exact"/>
              <w:rPr>
                <w:sz w:val="16"/>
                <w:szCs w:val="18"/>
              </w:rPr>
            </w:pPr>
            <w:r w:rsidRPr="00931B96">
              <w:rPr>
                <w:sz w:val="16"/>
                <w:szCs w:val="18"/>
              </w:rPr>
              <w:t>Information</w:t>
            </w:r>
            <w:r w:rsidRPr="00931B96">
              <w:rPr>
                <w:sz w:val="16"/>
                <w:szCs w:val="18"/>
              </w:rPr>
              <w:tab/>
              <w:t xml:space="preserve"> 040 727 50 0</w:t>
            </w:r>
          </w:p>
          <w:p w:rsidR="00931B96" w:rsidRPr="00931B96" w:rsidRDefault="00931B96" w:rsidP="006D0226">
            <w:pPr>
              <w:pStyle w:val="Default"/>
              <w:tabs>
                <w:tab w:val="left" w:pos="1134"/>
              </w:tabs>
              <w:spacing w:line="200" w:lineRule="exact"/>
              <w:rPr>
                <w:sz w:val="16"/>
                <w:szCs w:val="18"/>
              </w:rPr>
            </w:pPr>
            <w:r w:rsidRPr="00931B96">
              <w:rPr>
                <w:sz w:val="16"/>
                <w:szCs w:val="18"/>
              </w:rPr>
              <w:t>Durchwahl</w:t>
            </w:r>
            <w:r w:rsidRPr="00931B96">
              <w:rPr>
                <w:sz w:val="16"/>
                <w:szCs w:val="18"/>
              </w:rPr>
              <w:tab/>
              <w:t xml:space="preserve">040 727 50 329 </w:t>
            </w:r>
          </w:p>
          <w:p w:rsidR="00931B96" w:rsidRPr="00931B96" w:rsidRDefault="00931B96" w:rsidP="006D0226">
            <w:pPr>
              <w:pStyle w:val="Default"/>
              <w:tabs>
                <w:tab w:val="left" w:pos="1134"/>
              </w:tabs>
              <w:spacing w:line="200" w:lineRule="exact"/>
              <w:rPr>
                <w:sz w:val="16"/>
                <w:szCs w:val="18"/>
              </w:rPr>
            </w:pPr>
            <w:r w:rsidRPr="00931B96">
              <w:rPr>
                <w:sz w:val="16"/>
                <w:szCs w:val="18"/>
              </w:rPr>
              <w:t xml:space="preserve">Mobil </w:t>
            </w:r>
            <w:r w:rsidRPr="00931B96">
              <w:rPr>
                <w:sz w:val="16"/>
                <w:szCs w:val="18"/>
              </w:rPr>
              <w:tab/>
              <w:t>0151 11 14 16 99</w:t>
            </w:r>
          </w:p>
          <w:p w:rsidR="00931B96" w:rsidRPr="00931B96" w:rsidRDefault="00F31C0B" w:rsidP="006D0226">
            <w:pPr>
              <w:pStyle w:val="Default"/>
              <w:spacing w:line="200" w:lineRule="exact"/>
              <w:rPr>
                <w:sz w:val="16"/>
                <w:szCs w:val="18"/>
              </w:rPr>
            </w:pPr>
            <w:hyperlink r:id="rId8" w:history="1">
              <w:r w:rsidR="00931B96" w:rsidRPr="00931B96">
                <w:rPr>
                  <w:rStyle w:val="Hyperlink"/>
                  <w:sz w:val="16"/>
                  <w:szCs w:val="18"/>
                </w:rPr>
                <w:t>presse@reinbek.de</w:t>
              </w:r>
            </w:hyperlink>
          </w:p>
          <w:p w:rsidR="00931B96" w:rsidRPr="00931B96" w:rsidRDefault="00F31C0B" w:rsidP="006D0226">
            <w:pPr>
              <w:pStyle w:val="Default"/>
              <w:spacing w:line="200" w:lineRule="exact"/>
              <w:rPr>
                <w:sz w:val="16"/>
                <w:szCs w:val="18"/>
              </w:rPr>
            </w:pPr>
            <w:hyperlink r:id="rId9" w:history="1">
              <w:r w:rsidR="00931B96" w:rsidRPr="00931B96">
                <w:rPr>
                  <w:rStyle w:val="Hyperlink"/>
                  <w:sz w:val="16"/>
                  <w:szCs w:val="18"/>
                </w:rPr>
                <w:t>www.reinbek.de</w:t>
              </w:r>
            </w:hyperlink>
          </w:p>
          <w:p w:rsidR="00931B96" w:rsidRPr="00931B96" w:rsidRDefault="00931B96" w:rsidP="006D0226">
            <w:pPr>
              <w:pStyle w:val="Default"/>
              <w:spacing w:line="200" w:lineRule="exact"/>
              <w:rPr>
                <w:b/>
                <w:smallCaps/>
                <w:sz w:val="16"/>
                <w:szCs w:val="18"/>
              </w:rPr>
            </w:pPr>
          </w:p>
        </w:tc>
        <w:tc>
          <w:tcPr>
            <w:tcW w:w="4501" w:type="dxa"/>
          </w:tcPr>
          <w:p w:rsidR="00931B96" w:rsidRPr="00931B96" w:rsidRDefault="00931B96" w:rsidP="006D0226">
            <w:pPr>
              <w:pStyle w:val="Default"/>
              <w:spacing w:line="200" w:lineRule="exact"/>
              <w:rPr>
                <w:b/>
                <w:bCs/>
                <w:color w:val="auto"/>
                <w:sz w:val="16"/>
                <w:szCs w:val="18"/>
              </w:rPr>
            </w:pPr>
            <w:r w:rsidRPr="00931B96">
              <w:rPr>
                <w:b/>
                <w:bCs/>
                <w:color w:val="auto"/>
                <w:sz w:val="16"/>
                <w:szCs w:val="18"/>
              </w:rPr>
              <w:t>Fachbereich Umwelt, Klimaschutz, Innere Dienste</w:t>
            </w:r>
          </w:p>
          <w:p w:rsidR="00931B96" w:rsidRPr="00931B96" w:rsidRDefault="00931B96" w:rsidP="006D0226">
            <w:pPr>
              <w:pStyle w:val="Default"/>
              <w:spacing w:line="200" w:lineRule="exact"/>
              <w:rPr>
                <w:color w:val="auto"/>
                <w:sz w:val="16"/>
                <w:szCs w:val="18"/>
              </w:rPr>
            </w:pPr>
            <w:r w:rsidRPr="00931B96">
              <w:rPr>
                <w:b/>
                <w:bCs/>
                <w:color w:val="auto"/>
                <w:sz w:val="16"/>
                <w:szCs w:val="18"/>
              </w:rPr>
              <w:t>Umwelt, Klimaschutz</w:t>
            </w:r>
          </w:p>
          <w:p w:rsidR="00931B96" w:rsidRPr="00931B96" w:rsidRDefault="00931B96" w:rsidP="006D0226">
            <w:pPr>
              <w:pStyle w:val="Default"/>
              <w:spacing w:line="200" w:lineRule="exact"/>
              <w:rPr>
                <w:color w:val="auto"/>
                <w:sz w:val="16"/>
                <w:szCs w:val="18"/>
              </w:rPr>
            </w:pPr>
            <w:r w:rsidRPr="00931B96">
              <w:rPr>
                <w:color w:val="auto"/>
                <w:sz w:val="16"/>
                <w:szCs w:val="18"/>
              </w:rPr>
              <w:t>Sigrun Richter</w:t>
            </w:r>
          </w:p>
          <w:p w:rsidR="00931B96" w:rsidRPr="00931B96" w:rsidRDefault="00931B96" w:rsidP="006D0226">
            <w:pPr>
              <w:pStyle w:val="Default"/>
              <w:tabs>
                <w:tab w:val="left" w:pos="0"/>
                <w:tab w:val="left" w:pos="1134"/>
              </w:tabs>
              <w:spacing w:line="200" w:lineRule="exact"/>
              <w:rPr>
                <w:color w:val="auto"/>
                <w:sz w:val="16"/>
                <w:szCs w:val="18"/>
              </w:rPr>
            </w:pPr>
            <w:r w:rsidRPr="00931B96">
              <w:rPr>
                <w:color w:val="auto"/>
                <w:sz w:val="16"/>
                <w:szCs w:val="18"/>
              </w:rPr>
              <w:t>Rathaus • Erdgeschoss • Raum 23</w:t>
            </w:r>
          </w:p>
          <w:p w:rsidR="00931B96" w:rsidRPr="00931B96" w:rsidRDefault="00931B96" w:rsidP="006D0226">
            <w:pPr>
              <w:pStyle w:val="Default"/>
              <w:tabs>
                <w:tab w:val="left" w:pos="1134"/>
              </w:tabs>
              <w:spacing w:line="200" w:lineRule="exact"/>
              <w:rPr>
                <w:color w:val="auto"/>
                <w:sz w:val="16"/>
                <w:szCs w:val="18"/>
              </w:rPr>
            </w:pPr>
            <w:r w:rsidRPr="00931B96">
              <w:rPr>
                <w:color w:val="auto"/>
                <w:sz w:val="16"/>
                <w:szCs w:val="18"/>
              </w:rPr>
              <w:t>Information</w:t>
            </w:r>
            <w:r w:rsidRPr="00931B96">
              <w:rPr>
                <w:color w:val="auto"/>
                <w:sz w:val="16"/>
                <w:szCs w:val="18"/>
              </w:rPr>
              <w:tab/>
              <w:t xml:space="preserve">040 727 50 0 </w:t>
            </w:r>
          </w:p>
          <w:p w:rsidR="00931B96" w:rsidRPr="00931B96" w:rsidRDefault="00931B96" w:rsidP="006D0226">
            <w:pPr>
              <w:pStyle w:val="Default"/>
              <w:tabs>
                <w:tab w:val="left" w:pos="1134"/>
              </w:tabs>
              <w:spacing w:line="200" w:lineRule="exact"/>
              <w:rPr>
                <w:color w:val="auto"/>
                <w:sz w:val="16"/>
                <w:szCs w:val="18"/>
              </w:rPr>
            </w:pPr>
            <w:r w:rsidRPr="00931B96">
              <w:rPr>
                <w:color w:val="auto"/>
                <w:sz w:val="16"/>
                <w:szCs w:val="18"/>
              </w:rPr>
              <w:t>Durchwahl</w:t>
            </w:r>
            <w:r w:rsidRPr="00931B96">
              <w:rPr>
                <w:color w:val="auto"/>
                <w:sz w:val="16"/>
                <w:szCs w:val="18"/>
              </w:rPr>
              <w:tab/>
              <w:t>040 727 50 303</w:t>
            </w:r>
          </w:p>
          <w:p w:rsidR="00931B96" w:rsidRPr="00931B96" w:rsidRDefault="00931B96" w:rsidP="006D0226">
            <w:pPr>
              <w:pStyle w:val="Default"/>
              <w:tabs>
                <w:tab w:val="left" w:pos="1134"/>
              </w:tabs>
              <w:spacing w:line="200" w:lineRule="exact"/>
              <w:rPr>
                <w:color w:val="auto"/>
                <w:sz w:val="16"/>
                <w:szCs w:val="18"/>
              </w:rPr>
            </w:pPr>
            <w:r w:rsidRPr="00931B96">
              <w:rPr>
                <w:color w:val="auto"/>
                <w:sz w:val="16"/>
                <w:szCs w:val="18"/>
              </w:rPr>
              <w:t>Fax</w:t>
            </w:r>
            <w:r w:rsidRPr="00931B96">
              <w:rPr>
                <w:color w:val="auto"/>
                <w:sz w:val="16"/>
                <w:szCs w:val="18"/>
              </w:rPr>
              <w:tab/>
              <w:t xml:space="preserve">040 727 50 379 </w:t>
            </w:r>
          </w:p>
          <w:p w:rsidR="00931B96" w:rsidRPr="00931B96" w:rsidRDefault="00F31C0B" w:rsidP="006D0226">
            <w:pPr>
              <w:pStyle w:val="Default"/>
              <w:spacing w:line="200" w:lineRule="exact"/>
              <w:rPr>
                <w:sz w:val="16"/>
                <w:szCs w:val="18"/>
              </w:rPr>
            </w:pPr>
            <w:hyperlink r:id="rId10" w:history="1">
              <w:r w:rsidR="00931B96" w:rsidRPr="00931B96">
                <w:rPr>
                  <w:rStyle w:val="Hyperlink"/>
                  <w:sz w:val="16"/>
                  <w:szCs w:val="18"/>
                </w:rPr>
                <w:t>umwelt@reinbek.de</w:t>
              </w:r>
            </w:hyperlink>
          </w:p>
          <w:p w:rsidR="00931B96" w:rsidRPr="00931B96" w:rsidRDefault="00F31C0B" w:rsidP="006D0226">
            <w:pPr>
              <w:pStyle w:val="Default"/>
              <w:spacing w:line="200" w:lineRule="exact"/>
              <w:rPr>
                <w:sz w:val="16"/>
                <w:szCs w:val="18"/>
              </w:rPr>
            </w:pPr>
            <w:hyperlink r:id="rId11" w:history="1">
              <w:r w:rsidR="00931B96" w:rsidRPr="00931B96">
                <w:rPr>
                  <w:rStyle w:val="Hyperlink"/>
                  <w:sz w:val="16"/>
                  <w:szCs w:val="18"/>
                </w:rPr>
                <w:t>www.reinbek.de</w:t>
              </w:r>
            </w:hyperlink>
          </w:p>
          <w:p w:rsidR="00931B96" w:rsidRPr="00931B96" w:rsidRDefault="00931B96" w:rsidP="006D0226">
            <w:pPr>
              <w:pStyle w:val="Default"/>
              <w:spacing w:line="200" w:lineRule="exact"/>
              <w:rPr>
                <w:sz w:val="16"/>
                <w:szCs w:val="18"/>
              </w:rPr>
            </w:pPr>
          </w:p>
        </w:tc>
      </w:tr>
    </w:tbl>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301A89" w:rsidRDefault="00301A89" w:rsidP="00B5722C">
      <w:pPr>
        <w:spacing w:after="200"/>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0F68AF" w:rsidRPr="00970F2F" w:rsidRDefault="000F68AF" w:rsidP="0034177A">
      <w:pPr>
        <w:rPr>
          <w:sz w:val="24"/>
          <w:szCs w:val="24"/>
        </w:rPr>
      </w:pPr>
    </w:p>
    <w:sectPr w:rsidR="000F68AF" w:rsidRPr="00970F2F" w:rsidSect="00CB6B3E">
      <w:headerReference w:type="default" r:id="rId12"/>
      <w:footerReference w:type="default" r:id="rId13"/>
      <w:headerReference w:type="first" r:id="rId14"/>
      <w:footerReference w:type="first" r:id="rId15"/>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70EC60"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3A1EAD"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readOnly" w:enforcement="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E1DC0"/>
    <w:rsid w:val="000F68AF"/>
    <w:rsid w:val="00104656"/>
    <w:rsid w:val="00105CD2"/>
    <w:rsid w:val="001062CA"/>
    <w:rsid w:val="00112433"/>
    <w:rsid w:val="0011287A"/>
    <w:rsid w:val="00120D3E"/>
    <w:rsid w:val="00123112"/>
    <w:rsid w:val="00137B75"/>
    <w:rsid w:val="00146294"/>
    <w:rsid w:val="0015438E"/>
    <w:rsid w:val="001649ED"/>
    <w:rsid w:val="001715D7"/>
    <w:rsid w:val="0017555B"/>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264F"/>
    <w:rsid w:val="002B244B"/>
    <w:rsid w:val="002B57FE"/>
    <w:rsid w:val="002D4096"/>
    <w:rsid w:val="002F3026"/>
    <w:rsid w:val="00301A89"/>
    <w:rsid w:val="00301FC0"/>
    <w:rsid w:val="003224BF"/>
    <w:rsid w:val="0034177A"/>
    <w:rsid w:val="00346114"/>
    <w:rsid w:val="00371CDC"/>
    <w:rsid w:val="00380CA4"/>
    <w:rsid w:val="0038475B"/>
    <w:rsid w:val="00395291"/>
    <w:rsid w:val="003A0086"/>
    <w:rsid w:val="003B46C7"/>
    <w:rsid w:val="003D7A25"/>
    <w:rsid w:val="00402407"/>
    <w:rsid w:val="00403511"/>
    <w:rsid w:val="00416658"/>
    <w:rsid w:val="0042122B"/>
    <w:rsid w:val="00421D0B"/>
    <w:rsid w:val="004246E1"/>
    <w:rsid w:val="00431551"/>
    <w:rsid w:val="0044563B"/>
    <w:rsid w:val="00455529"/>
    <w:rsid w:val="00472AFC"/>
    <w:rsid w:val="004813C3"/>
    <w:rsid w:val="004C0036"/>
    <w:rsid w:val="004C62FC"/>
    <w:rsid w:val="004D1307"/>
    <w:rsid w:val="004E43CB"/>
    <w:rsid w:val="005049C4"/>
    <w:rsid w:val="005079BA"/>
    <w:rsid w:val="0051172E"/>
    <w:rsid w:val="0052483B"/>
    <w:rsid w:val="0055045F"/>
    <w:rsid w:val="00564503"/>
    <w:rsid w:val="00590737"/>
    <w:rsid w:val="005923BF"/>
    <w:rsid w:val="005A6E4F"/>
    <w:rsid w:val="005E2E3F"/>
    <w:rsid w:val="00610792"/>
    <w:rsid w:val="00634F7C"/>
    <w:rsid w:val="006458D2"/>
    <w:rsid w:val="0065421B"/>
    <w:rsid w:val="006655AD"/>
    <w:rsid w:val="0067606E"/>
    <w:rsid w:val="006863CB"/>
    <w:rsid w:val="00687112"/>
    <w:rsid w:val="0069226A"/>
    <w:rsid w:val="006927D9"/>
    <w:rsid w:val="006B4365"/>
    <w:rsid w:val="006C3A1A"/>
    <w:rsid w:val="006E09D3"/>
    <w:rsid w:val="006E0DEA"/>
    <w:rsid w:val="006E16BB"/>
    <w:rsid w:val="006E713A"/>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1C01"/>
    <w:rsid w:val="007F5999"/>
    <w:rsid w:val="00817798"/>
    <w:rsid w:val="0086760E"/>
    <w:rsid w:val="00880C84"/>
    <w:rsid w:val="00893821"/>
    <w:rsid w:val="008B4BE8"/>
    <w:rsid w:val="008C450B"/>
    <w:rsid w:val="008C77E2"/>
    <w:rsid w:val="008D6D6E"/>
    <w:rsid w:val="00930166"/>
    <w:rsid w:val="00931B96"/>
    <w:rsid w:val="0093675E"/>
    <w:rsid w:val="00936ADF"/>
    <w:rsid w:val="0096670C"/>
    <w:rsid w:val="00970F2F"/>
    <w:rsid w:val="0098552B"/>
    <w:rsid w:val="009878C9"/>
    <w:rsid w:val="00987B94"/>
    <w:rsid w:val="00994C2B"/>
    <w:rsid w:val="00995AC0"/>
    <w:rsid w:val="00997C14"/>
    <w:rsid w:val="009B310B"/>
    <w:rsid w:val="009B6A43"/>
    <w:rsid w:val="009B72F8"/>
    <w:rsid w:val="009E1231"/>
    <w:rsid w:val="00A042D6"/>
    <w:rsid w:val="00A12E60"/>
    <w:rsid w:val="00A350B9"/>
    <w:rsid w:val="00A71669"/>
    <w:rsid w:val="00A73712"/>
    <w:rsid w:val="00A910A5"/>
    <w:rsid w:val="00AB2E9E"/>
    <w:rsid w:val="00AB4C89"/>
    <w:rsid w:val="00AD003F"/>
    <w:rsid w:val="00AE594D"/>
    <w:rsid w:val="00AF5687"/>
    <w:rsid w:val="00B048B8"/>
    <w:rsid w:val="00B23742"/>
    <w:rsid w:val="00B23CEC"/>
    <w:rsid w:val="00B33789"/>
    <w:rsid w:val="00B555BB"/>
    <w:rsid w:val="00B5722C"/>
    <w:rsid w:val="00B7288C"/>
    <w:rsid w:val="00B97306"/>
    <w:rsid w:val="00BA4538"/>
    <w:rsid w:val="00BC0EF6"/>
    <w:rsid w:val="00BE6184"/>
    <w:rsid w:val="00BF0D14"/>
    <w:rsid w:val="00C300A6"/>
    <w:rsid w:val="00C309AB"/>
    <w:rsid w:val="00C41D00"/>
    <w:rsid w:val="00C42245"/>
    <w:rsid w:val="00C45DA9"/>
    <w:rsid w:val="00C478AA"/>
    <w:rsid w:val="00C502A1"/>
    <w:rsid w:val="00C50D6E"/>
    <w:rsid w:val="00C6319C"/>
    <w:rsid w:val="00C70B12"/>
    <w:rsid w:val="00CA0A07"/>
    <w:rsid w:val="00CA4B65"/>
    <w:rsid w:val="00CB4245"/>
    <w:rsid w:val="00CB58E6"/>
    <w:rsid w:val="00CB6B3E"/>
    <w:rsid w:val="00CC0058"/>
    <w:rsid w:val="00CC4A5C"/>
    <w:rsid w:val="00CD3C58"/>
    <w:rsid w:val="00CE633F"/>
    <w:rsid w:val="00CF1D5F"/>
    <w:rsid w:val="00CF440E"/>
    <w:rsid w:val="00D0371D"/>
    <w:rsid w:val="00D43821"/>
    <w:rsid w:val="00D82C7B"/>
    <w:rsid w:val="00D90D27"/>
    <w:rsid w:val="00D97693"/>
    <w:rsid w:val="00DF1556"/>
    <w:rsid w:val="00E5230F"/>
    <w:rsid w:val="00E65A1D"/>
    <w:rsid w:val="00E86054"/>
    <w:rsid w:val="00E87C5A"/>
    <w:rsid w:val="00E87EE0"/>
    <w:rsid w:val="00E960CB"/>
    <w:rsid w:val="00EA56DD"/>
    <w:rsid w:val="00EA786F"/>
    <w:rsid w:val="00EB0C46"/>
    <w:rsid w:val="00EB5F81"/>
    <w:rsid w:val="00EC6B6B"/>
    <w:rsid w:val="00ED6964"/>
    <w:rsid w:val="00ED6FC6"/>
    <w:rsid w:val="00EE787C"/>
    <w:rsid w:val="00EF7349"/>
    <w:rsid w:val="00F17F01"/>
    <w:rsid w:val="00F227C6"/>
    <w:rsid w:val="00F31C0B"/>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EACF096"/>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mwelt@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812A-0969-490C-8139-5CD22D30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114:   Fr. Friebel</dc:creator>
  <cp:lastModifiedBy>Pennelope Friebel</cp:lastModifiedBy>
  <cp:revision>34</cp:revision>
  <cp:lastPrinted>2020-07-14T12:01:00Z</cp:lastPrinted>
  <dcterms:created xsi:type="dcterms:W3CDTF">2020-10-27T14:30:00Z</dcterms:created>
  <dcterms:modified xsi:type="dcterms:W3CDTF">2023-06-26T13:24:00Z</dcterms:modified>
</cp:coreProperties>
</file>